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D68669C" w14:textId="77777777" w:rsidR="00AF4EA9" w:rsidRDefault="00AF4EA9" w:rsidP="00AF4EA9">
      <w:r>
        <w:t>Folosiți-vă încărcătorul vechi cu microUSB și la</w:t>
      </w:r>
    </w:p>
    <w:p w14:paraId="29355B3F" w14:textId="77777777" w:rsidR="00AF4EA9" w:rsidRDefault="00AF4EA9" w:rsidP="00AF4EA9">
      <w:r>
        <w:t>echipamentele de standarde noi!</w:t>
      </w:r>
    </w:p>
    <w:p w14:paraId="7EFA3B00" w14:textId="77777777" w:rsidR="00AF4EA9" w:rsidRDefault="00AF4EA9" w:rsidP="00AF4EA9">
      <w:r>
        <w:t>mufă tată: USB-C</w:t>
      </w:r>
    </w:p>
    <w:p w14:paraId="60B67B44" w14:textId="77777777" w:rsidR="00AF4EA9" w:rsidRDefault="00AF4EA9" w:rsidP="00AF4EA9">
      <w:r>
        <w:t>mufă mamă: microUSB-B</w:t>
      </w:r>
    </w:p>
    <w:p w14:paraId="53A3BABD" w14:textId="77777777" w:rsidR="00AF4EA9" w:rsidRDefault="00AF4EA9" w:rsidP="00AF4EA9">
      <w:r>
        <w:t>în general poate fi utilizat și pentru transmiterea datelor</w:t>
      </w:r>
    </w:p>
    <w:p w14:paraId="37634C3E" w14:textId="4B3FD919" w:rsidR="00481B83" w:rsidRPr="00C34403" w:rsidRDefault="00AF4EA9" w:rsidP="00AF4EA9">
      <w:r>
        <w:t>USB 2.0 / 5 V / 2.1A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10B0A"/>
    <w:rsid w:val="00540E90"/>
    <w:rsid w:val="005A3391"/>
    <w:rsid w:val="005B1510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AF4EA9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2023-01-11T09:33:00Z</dcterms:modified>
</cp:coreProperties>
</file>